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82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7"/>
        <w:gridCol w:w="6488"/>
        <w:gridCol w:w="2497"/>
        <w:tblGridChange w:id="0">
          <w:tblGrid>
            <w:gridCol w:w="2097"/>
            <w:gridCol w:w="6488"/>
            <w:gridCol w:w="2497"/>
          </w:tblGrid>
        </w:tblGridChange>
      </w:tblGrid>
      <w:tr>
        <w:trPr>
          <w:cantSplit w:val="0"/>
          <w:trHeight w:val="227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ind w:left="432" w:hanging="43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99696</wp:posOffset>
                  </wp:positionH>
                  <wp:positionV relativeFrom="paragraph">
                    <wp:posOffset>166370</wp:posOffset>
                  </wp:positionV>
                  <wp:extent cx="1046480" cy="1149350"/>
                  <wp:effectExtent b="0" l="0" r="0" t="0"/>
                  <wp:wrapSquare wrapText="bothSides" distB="0" distT="0" distL="114300" distR="11430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480" cy="1149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Ministero dell’Istruzione e del Merito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2e74b5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36609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ISTITUTO COMPRENSIVO RITA LEVI-MONTALCINI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2e75b5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Scuola dell’infanzia “C. Collodi” - Scuole Primarie “Don Milani” e “I. Masih”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2e75b5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Scuole Secondarie di I grado “G. Leopardi” e “A. Gramsci”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Via Brianza 20 – 20021 Bollate (MI)      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tel.</w:t>
            </w: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023511257    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fax</w:t>
            </w: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 02-3510268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Pec</w:t>
            </w: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miic8a800l@pec.istruzione.it      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hyperlink r:id="rId8">
              <w:r w:rsidDel="00000000" w:rsidR="00000000" w:rsidRPr="00000000">
                <w:rPr>
                  <w:rFonts w:ascii="Gill Sans" w:cs="Gill Sans" w:eastAsia="Gill Sans" w:hAnsi="Gill Sans"/>
                  <w:b w:val="0"/>
                  <w:i w:val="0"/>
                  <w:smallCaps w:val="0"/>
                  <w:strike w:val="0"/>
                  <w:color w:val="0000ff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miic8a800l@istruzione.it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C.M.</w:t>
            </w: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MIIC8A800L    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c. f.</w:t>
            </w: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80102610153    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cod. Univoco</w:t>
            </w: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UFPAOQ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-62229</wp:posOffset>
                  </wp:positionH>
                  <wp:positionV relativeFrom="paragraph">
                    <wp:posOffset>0</wp:posOffset>
                  </wp:positionV>
                  <wp:extent cx="1491615" cy="260350"/>
                  <wp:effectExtent b="0" l="0" r="0" t="0"/>
                  <wp:wrapTopAndBottom distB="0" distT="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615" cy="260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10796</wp:posOffset>
                  </wp:positionH>
                  <wp:positionV relativeFrom="paragraph">
                    <wp:posOffset>613410</wp:posOffset>
                  </wp:positionV>
                  <wp:extent cx="1455420" cy="645795"/>
                  <wp:effectExtent b="0" l="0" r="0" t="0"/>
                  <wp:wrapSquare wrapText="bothSides" distB="0" distT="0" distL="114300" distR="114300"/>
                  <wp:docPr descr="C:\Users\User\Desktop\designPreview.png" id="4" name="image3.png"/>
                  <a:graphic>
                    <a:graphicData uri="http://schemas.openxmlformats.org/drawingml/2006/picture">
                      <pic:pic>
                        <pic:nvPicPr>
                          <pic:cNvPr descr="C:\Users\User\Desktop\designPreview.png" id="0" name="image3.png"/>
                          <pic:cNvPicPr preferRelativeResize="0"/>
                        </pic:nvPicPr>
                        <pic:blipFill>
                          <a:blip r:embed="rId10"/>
                          <a:srcRect b="46800" l="10800" r="0" t="13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20" cy="6457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4"/>
        <w:numPr>
          <w:ilvl w:val="3"/>
          <w:numId w:val="1"/>
        </w:numPr>
        <w:ind w:left="864" w:hanging="864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numPr>
          <w:ilvl w:val="0"/>
          <w:numId w:val="1"/>
        </w:numPr>
        <w:ind w:left="432" w:hanging="432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RELAZIONE FINALE: VERIFICA EDUCATIVO-DIDATTICA</w:t>
      </w:r>
    </w:p>
    <w:p w:rsidR="00000000" w:rsidDel="00000000" w:rsidP="00000000" w:rsidRDefault="00000000" w:rsidRPr="00000000" w14:paraId="0000001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Disciplina: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Classe: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Anno Scolastico: </w:t>
      </w:r>
    </w:p>
    <w:p w:rsidR="00000000" w:rsidDel="00000000" w:rsidP="00000000" w:rsidRDefault="00000000" w:rsidRPr="00000000" w14:paraId="00000016">
      <w:pPr>
        <w:pStyle w:val="Heading1"/>
        <w:numPr>
          <w:ilvl w:val="0"/>
          <w:numId w:val="1"/>
        </w:numPr>
        <w:ind w:left="432" w:hanging="4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Prof./Prof.ssa: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350.0" w:type="dxa"/>
        <w:jc w:val="left"/>
        <w:tblInd w:w="-431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1135"/>
        <w:gridCol w:w="567"/>
        <w:gridCol w:w="1985"/>
        <w:gridCol w:w="1842"/>
        <w:gridCol w:w="1560"/>
        <w:gridCol w:w="3261"/>
        <w:tblGridChange w:id="0">
          <w:tblGrid>
            <w:gridCol w:w="1135"/>
            <w:gridCol w:w="567"/>
            <w:gridCol w:w="1985"/>
            <w:gridCol w:w="1842"/>
            <w:gridCol w:w="1560"/>
            <w:gridCol w:w="3261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ind w:lef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SITUAZIONE DELLA CLASSE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ind w:lef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ind w:lef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Tipologia della classe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31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Ritmo di lavoro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ind w:left="142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Clima relazionale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000000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Alunni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0" w:space="0" w:sz="4" w:val="single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ind w:lef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0" w:space="0" w:sz="0" w:val="nil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tranquilla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0" w:space="0" w:sz="0" w:val="nil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passiva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0" w:space="0" w:sz="0" w:val="nil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lento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0" w:space="0" w:sz="0" w:val="nil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sereno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Maschi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ind w:lef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4" w:val="single"/>
              <w:bottom w:color="000000" w:space="0" w:sz="0" w:val="nil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vivace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4" w:val="single"/>
              <w:bottom w:color="000000" w:space="0" w:sz="0" w:val="nil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polemica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regolare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4" w:val="single"/>
              <w:bottom w:color="000000" w:space="0" w:sz="0" w:val="nil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buono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Femmine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ind w:lef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4" w:val="single"/>
              <w:bottom w:color="000000" w:space="0" w:sz="0" w:val="nil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collaborativa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4" w:val="single"/>
              <w:bottom w:color="000000" w:space="0" w:sz="0" w:val="nil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poco collaborativa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sostenuto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4" w:val="single"/>
              <w:bottom w:color="000000" w:space="0" w:sz="0" w:val="nil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a volte conflittuale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Altre culture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8">
            <w:pPr>
              <w:ind w:lef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4" w:val="single"/>
              <w:bottom w:color="000000" w:space="0" w:sz="0" w:val="nil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propositiva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4" w:val="single"/>
              <w:bottom w:color="000000" w:space="0" w:sz="0" w:val="nil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problematica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4" w:val="single"/>
              <w:bottom w:color="000000" w:space="0" w:sz="0" w:val="nil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problematico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Ripetenti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E">
            <w:pPr>
              <w:ind w:lef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4" w:val="single"/>
              <w:bottom w:color="000000" w:space="0" w:sz="0" w:val="nil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motivata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4" w:val="single"/>
              <w:bottom w:color="000000" w:space="0" w:sz="0" w:val="nil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demotivata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4" w:val="single"/>
              <w:bottom w:color="000000" w:space="0" w:sz="0" w:val="nil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…………….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Trasferiti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ind w:lef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4" w:val="single"/>
              <w:bottom w:color="000000" w:space="0" w:sz="0" w:val="nil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buona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4" w:val="single"/>
              <w:bottom w:color="000000" w:space="0" w:sz="0" w:val="nil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scarsa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4" w:val="single"/>
              <w:bottom w:color="000000" w:space="0" w:sz="0" w:val="nil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Nuovi inseriti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A">
            <w:pPr>
              <w:ind w:lef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4" w:val="single"/>
              <w:bottom w:color="000000" w:space="0" w:sz="0" w:val="nil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socializzazione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4" w:val="single"/>
              <w:bottom w:color="000000" w:space="0" w:sz="0" w:val="nil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socializzazione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D">
            <w:pPr>
              <w:ind w:lef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4" w:val="single"/>
              <w:bottom w:color="000000" w:space="0" w:sz="0" w:val="nil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E">
            <w:pPr>
              <w:ind w:lef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Servizi sociali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0">
            <w:pPr>
              <w:ind w:lef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4" w:val="single"/>
              <w:bottom w:color="000000" w:space="0" w:sz="0" w:val="nil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rispettosa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4" w:val="single"/>
              <w:bottom w:color="000000" w:space="0" w:sz="0" w:val="nil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poco rispettosa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3">
            <w:pPr>
              <w:ind w:lef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4" w:val="single"/>
              <w:bottom w:color="000000" w:space="0" w:sz="0" w:val="nil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4">
            <w:pPr>
              <w:ind w:lef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6">
            <w:pPr>
              <w:ind w:lef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4" w:val="single"/>
              <w:bottom w:color="000000" w:space="0" w:sz="0" w:val="nil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delle regole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4" w:val="single"/>
              <w:bottom w:color="000000" w:space="0" w:sz="0" w:val="nil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delle regole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9">
            <w:pPr>
              <w:ind w:lef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4" w:val="single"/>
              <w:bottom w:color="000000" w:space="0" w:sz="0" w:val="nil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A">
            <w:pPr>
              <w:ind w:lef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C">
            <w:pPr>
              <w:ind w:lef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4" w:val="single"/>
              <w:bottom w:color="000000" w:space="0" w:sz="0" w:val="nil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D">
            <w:pPr>
              <w:ind w:lef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4" w:val="single"/>
              <w:bottom w:color="000000" w:space="0" w:sz="0" w:val="nil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E">
            <w:pPr>
              <w:ind w:lef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F">
            <w:pPr>
              <w:ind w:lef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4" w:val="single"/>
              <w:bottom w:color="000000" w:space="0" w:sz="0" w:val="nil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0">
            <w:pPr>
              <w:ind w:lef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2">
            <w:pPr>
              <w:ind w:lef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3">
            <w:pPr>
              <w:ind w:lef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4" w:val="single"/>
              <w:bottom w:color="00000a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4">
            <w:pPr>
              <w:ind w:lef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a" w:space="0" w:sz="4" w:val="single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5">
            <w:pPr>
              <w:ind w:lef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6">
            <w:pPr>
              <w:ind w:lef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right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386.0" w:type="dxa"/>
        <w:jc w:val="left"/>
        <w:tblInd w:w="-431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2953"/>
        <w:gridCol w:w="3180"/>
        <w:gridCol w:w="1903"/>
        <w:gridCol w:w="2169"/>
        <w:gridCol w:w="181"/>
        <w:tblGridChange w:id="0">
          <w:tblGrid>
            <w:gridCol w:w="2953"/>
            <w:gridCol w:w="3180"/>
            <w:gridCol w:w="1903"/>
            <w:gridCol w:w="2169"/>
            <w:gridCol w:w="181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ALUNNI CON DISABILITÀ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rimanda alla relazione del coordinatore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1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0" w:space="0" w:sz="4" w:val="single"/>
              <w:right w:color="000001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ALUNNI CON DISTURBI EVOLUTIVI SPECIFICI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5560"/>
                <w:tab w:val="right" w:leader="none" w:pos="570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rimanda alla relazione del coordinatore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right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right="0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35.0" w:type="dxa"/>
        <w:jc w:val="left"/>
        <w:tblInd w:w="-459.0" w:type="dxa"/>
        <w:tblLayout w:type="fixed"/>
        <w:tblLook w:val="0000"/>
      </w:tblPr>
      <w:tblGrid>
        <w:gridCol w:w="10235"/>
        <w:tblGridChange w:id="0">
          <w:tblGrid>
            <w:gridCol w:w="10235"/>
          </w:tblGrid>
        </w:tblGridChange>
      </w:tblGrid>
      <w:tr>
        <w:trPr>
          <w:cantSplit w:val="0"/>
          <w:trHeight w:val="11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jc w:val="both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Eventuali osservazioni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8.0" w:type="dxa"/>
        <w:jc w:val="left"/>
        <w:tblInd w:w="-43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10208"/>
        <w:tblGridChange w:id="0">
          <w:tblGrid>
            <w:gridCol w:w="102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both"/>
              <w:rPr>
                <w:b w:val="1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 riferimento agli obiettivi didattici definiti in fase di programmazione, la valutazione dell’aspetto cognitivo ha dato i seguenti risultati: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AMBITO COGNITIVO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(inserire i nominativi degli alunni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65.0" w:type="dxa"/>
        <w:jc w:val="center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2235"/>
        <w:gridCol w:w="8025"/>
        <w:gridCol w:w="105"/>
        <w:tblGridChange w:id="0">
          <w:tblGrid>
            <w:gridCol w:w="2235"/>
            <w:gridCol w:w="8025"/>
            <w:gridCol w:w="105"/>
          </w:tblGrid>
        </w:tblGridChange>
      </w:tblGrid>
      <w:tr>
        <w:trPr>
          <w:cantSplit w:val="0"/>
          <w:trHeight w:val="201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DISCIPLINA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Livello/ voto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Nomi e prestazioni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Alto (10 -9)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…comprendono in modo completo e approfondito, riuscendo autonomamente ad integrare conoscenze pregresse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Medio-alto (8)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8B">
            <w:pPr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….comprendono in modo ordinato e sicuro con adeguate integrazioni delle conoscenze pregresse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Medio (7)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8E">
            <w:pPr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…comprendono in modo globale, nelle linee essenziali e con approfondimento solo di alcuni argomenti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Base (6)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1">
            <w:pPr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...comprendono in modo superficiale, parziale e/o meccanico; riescono a riconoscere le conoscenze pregresse solo se guidati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" w:hRule="atLeast"/>
          <w:tblHeader w:val="0"/>
        </w:trPr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Basso (5-4)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4">
            <w:pPr>
              <w:tabs>
                <w:tab w:val="left" w:leader="none" w:pos="-1134"/>
                <w:tab w:val="left" w:leader="none" w:pos="-567"/>
                <w:tab w:val="left" w:leader="none" w:pos="-1"/>
                <w:tab w:val="left" w:leader="none" w:pos="565"/>
                <w:tab w:val="left" w:leader="none" w:pos="1131"/>
                <w:tab w:val="left" w:leader="none" w:pos="1698"/>
                <w:tab w:val="left" w:leader="none" w:pos="2264"/>
                <w:tab w:val="left" w:leader="none" w:pos="2830"/>
                <w:tab w:val="left" w:leader="none" w:pos="3397"/>
                <w:tab w:val="left" w:leader="none" w:pos="3963"/>
                <w:tab w:val="left" w:leader="none" w:pos="4530"/>
                <w:tab w:val="left" w:leader="none" w:pos="5096"/>
                <w:tab w:val="left" w:leader="none" w:pos="5662"/>
                <w:tab w:val="left" w:leader="none" w:pos="6229"/>
                <w:tab w:val="left" w:leader="none" w:pos="6795"/>
                <w:tab w:val="left" w:leader="none" w:pos="7362"/>
                <w:tab w:val="left" w:leader="none" w:pos="7928"/>
                <w:tab w:val="left" w:leader="none" w:pos="8494"/>
                <w:tab w:val="left" w:leader="none" w:pos="9061"/>
              </w:tabs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…comprendono in modo limitato e disorganizzato e/o frammentario, necessitano di una guida per riconoscere le conoscenze pregresse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7">
            <w:pPr>
              <w:tabs>
                <w:tab w:val="left" w:leader="none" w:pos="1907"/>
              </w:tabs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DISCIPLINA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Livello/ voto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Nomi e prestazioni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Alto (10 -9)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…comprendono in modo completo e approfondito, riuscendo autonomamente ad integrare conoscenze pregresse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Medio-alto (8)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A1">
            <w:pPr>
              <w:jc w:val="both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….comprendono in modo ordinato e sicuro con adeguate integrazioni delle conoscenze pregresse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ind w:right="-3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Medio (7)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A5">
            <w:pPr>
              <w:tabs>
                <w:tab w:val="left" w:leader="none" w:pos="-1134"/>
                <w:tab w:val="left" w:leader="none" w:pos="-567"/>
                <w:tab w:val="left" w:leader="none" w:pos="-1"/>
                <w:tab w:val="left" w:leader="none" w:pos="565"/>
                <w:tab w:val="left" w:leader="none" w:pos="1131"/>
                <w:tab w:val="left" w:leader="none" w:pos="1698"/>
                <w:tab w:val="left" w:leader="none" w:pos="2264"/>
                <w:tab w:val="left" w:leader="none" w:pos="2830"/>
                <w:tab w:val="left" w:leader="none" w:pos="3397"/>
                <w:tab w:val="left" w:leader="none" w:pos="3963"/>
                <w:tab w:val="left" w:leader="none" w:pos="4530"/>
                <w:tab w:val="left" w:leader="none" w:pos="5096"/>
                <w:tab w:val="left" w:leader="none" w:pos="5662"/>
                <w:tab w:val="left" w:leader="none" w:pos="6229"/>
                <w:tab w:val="left" w:leader="none" w:pos="6795"/>
                <w:tab w:val="left" w:leader="none" w:pos="7362"/>
                <w:tab w:val="left" w:leader="none" w:pos="7928"/>
                <w:tab w:val="left" w:leader="none" w:pos="8494"/>
                <w:tab w:val="left" w:leader="none" w:pos="9061"/>
              </w:tabs>
              <w:jc w:val="both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…comprendono in modo globale, nelle linee essenziali e con approfondimento solo di alcuni argomenti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Base (6)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AA">
            <w:pPr>
              <w:jc w:val="both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...comprendono in modo superficiale, parziale e/o meccanico; riescono a riconoscere le conoscenze pregresse solo se guidati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Basso (5-4)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AD">
            <w:pPr>
              <w:tabs>
                <w:tab w:val="left" w:leader="none" w:pos="-1134"/>
                <w:tab w:val="left" w:leader="none" w:pos="-567"/>
                <w:tab w:val="left" w:leader="none" w:pos="-1"/>
                <w:tab w:val="left" w:leader="none" w:pos="565"/>
                <w:tab w:val="left" w:leader="none" w:pos="1131"/>
                <w:tab w:val="left" w:leader="none" w:pos="1698"/>
                <w:tab w:val="left" w:leader="none" w:pos="2264"/>
                <w:tab w:val="left" w:leader="none" w:pos="2830"/>
                <w:tab w:val="left" w:leader="none" w:pos="3397"/>
                <w:tab w:val="left" w:leader="none" w:pos="3963"/>
                <w:tab w:val="left" w:leader="none" w:pos="4530"/>
                <w:tab w:val="left" w:leader="none" w:pos="5096"/>
                <w:tab w:val="left" w:leader="none" w:pos="5662"/>
                <w:tab w:val="left" w:leader="none" w:pos="6229"/>
                <w:tab w:val="left" w:leader="none" w:pos="6795"/>
                <w:tab w:val="left" w:leader="none" w:pos="7362"/>
                <w:tab w:val="left" w:leader="none" w:pos="7928"/>
                <w:tab w:val="left" w:leader="none" w:pos="8494"/>
                <w:tab w:val="left" w:leader="none" w:pos="9061"/>
              </w:tabs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…comprendono in modo limitato e disorganizzato e/o frammentario, necessitano di una guida per riconoscere le conoscenze pregresse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102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580"/>
              <w:gridCol w:w="7470"/>
              <w:gridCol w:w="975"/>
              <w:tblGridChange w:id="0">
                <w:tblGrid>
                  <w:gridCol w:w="2580"/>
                  <w:gridCol w:w="7470"/>
                  <w:gridCol w:w="975"/>
                </w:tblGrid>
              </w:tblGridChange>
            </w:tblGrid>
            <w:tr>
              <w:trPr>
                <w:cantSplit w:val="0"/>
                <w:trHeight w:val="327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1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2">
                  <w:pPr>
                    <w:jc w:val="center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DISCIPLINA 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3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17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4">
                  <w:pPr>
                    <w:rPr/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Livello/ voto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5">
                  <w:pPr>
                    <w:rPr/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Nomi e prestazioni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6">
                  <w:pPr>
                    <w:jc w:val="center"/>
                    <w:rPr/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N°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51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7">
                  <w:pPr>
                    <w:rPr/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Alto (10 -9)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…comprendono in modo completo e approfondito, riuscendo autonomamente ad integrare conoscenze pregresse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9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1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A">
                  <w:pPr>
                    <w:rPr/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Medio-alto (8)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B">
                  <w:pPr>
                    <w:jc w:val="both"/>
                    <w:rPr>
                      <w:i w:val="1"/>
                      <w:color w:val="000000"/>
                    </w:rPr>
                  </w:pPr>
                  <w:r w:rsidDel="00000000" w:rsidR="00000000" w:rsidRPr="00000000">
                    <w:rPr>
                      <w:i w:val="1"/>
                      <w:sz w:val="22"/>
                      <w:szCs w:val="22"/>
                      <w:rtl w:val="0"/>
                    </w:rPr>
                    <w:t xml:space="preserve">….comprendono in modo ordinato e sicuro con adeguate integrazioni delle conoscenze pregresse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C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97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D">
                  <w:pPr>
                    <w:rPr/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Medio (7)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E">
                  <w:pPr>
                    <w:tabs>
                      <w:tab w:val="left" w:leader="none" w:pos="-1134"/>
                      <w:tab w:val="left" w:leader="none" w:pos="-567"/>
                      <w:tab w:val="left" w:leader="none" w:pos="-1"/>
                      <w:tab w:val="left" w:leader="none" w:pos="565"/>
                      <w:tab w:val="left" w:leader="none" w:pos="1131"/>
                      <w:tab w:val="left" w:leader="none" w:pos="1698"/>
                      <w:tab w:val="left" w:leader="none" w:pos="2264"/>
                      <w:tab w:val="left" w:leader="none" w:pos="2830"/>
                      <w:tab w:val="left" w:leader="none" w:pos="3397"/>
                      <w:tab w:val="left" w:leader="none" w:pos="3963"/>
                      <w:tab w:val="left" w:leader="none" w:pos="4530"/>
                      <w:tab w:val="left" w:leader="none" w:pos="5096"/>
                      <w:tab w:val="left" w:leader="none" w:pos="5662"/>
                      <w:tab w:val="left" w:leader="none" w:pos="6229"/>
                      <w:tab w:val="left" w:leader="none" w:pos="6795"/>
                      <w:tab w:val="left" w:leader="none" w:pos="7362"/>
                      <w:tab w:val="left" w:leader="none" w:pos="7928"/>
                      <w:tab w:val="left" w:leader="none" w:pos="8494"/>
                      <w:tab w:val="left" w:leader="none" w:pos="9061"/>
                    </w:tabs>
                    <w:jc w:val="both"/>
                    <w:rPr>
                      <w:i w:val="1"/>
                      <w:color w:val="000000"/>
                    </w:rPr>
                  </w:pPr>
                  <w:r w:rsidDel="00000000" w:rsidR="00000000" w:rsidRPr="00000000">
                    <w:rPr>
                      <w:i w:val="1"/>
                      <w:sz w:val="22"/>
                      <w:szCs w:val="22"/>
                      <w:rtl w:val="0"/>
                    </w:rPr>
                    <w:t xml:space="preserve"> …comprendono in modo globale, nelle linee essenziali e con approfondimento solo di alcuni argomenti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9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C0">
                  <w:pPr>
                    <w:rPr/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Base (6)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1">
                  <w:pPr>
                    <w:jc w:val="both"/>
                    <w:rPr>
                      <w:i w:val="1"/>
                      <w:color w:val="000000"/>
                    </w:rPr>
                  </w:pPr>
                  <w:r w:rsidDel="00000000" w:rsidR="00000000" w:rsidRPr="00000000">
                    <w:rPr>
                      <w:i w:val="1"/>
                      <w:sz w:val="22"/>
                      <w:szCs w:val="22"/>
                      <w:rtl w:val="0"/>
                    </w:rPr>
                    <w:t xml:space="preserve">...comprendono in modo superficiale, parziale e/o meccanico; riescono a riconoscere le conoscenze pregresse solo se guidati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2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3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C3">
                  <w:pPr>
                    <w:rPr/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Basso (5-4)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4">
                  <w:pPr>
                    <w:tabs>
                      <w:tab w:val="left" w:leader="none" w:pos="-1134"/>
                      <w:tab w:val="left" w:leader="none" w:pos="-567"/>
                      <w:tab w:val="left" w:leader="none" w:pos="-1"/>
                      <w:tab w:val="left" w:leader="none" w:pos="565"/>
                      <w:tab w:val="left" w:leader="none" w:pos="1131"/>
                      <w:tab w:val="left" w:leader="none" w:pos="1698"/>
                      <w:tab w:val="left" w:leader="none" w:pos="2264"/>
                      <w:tab w:val="left" w:leader="none" w:pos="2830"/>
                      <w:tab w:val="left" w:leader="none" w:pos="3397"/>
                      <w:tab w:val="left" w:leader="none" w:pos="3963"/>
                      <w:tab w:val="left" w:leader="none" w:pos="4530"/>
                      <w:tab w:val="left" w:leader="none" w:pos="5096"/>
                      <w:tab w:val="left" w:leader="none" w:pos="5662"/>
                      <w:tab w:val="left" w:leader="none" w:pos="6229"/>
                      <w:tab w:val="left" w:leader="none" w:pos="6795"/>
                      <w:tab w:val="left" w:leader="none" w:pos="7362"/>
                      <w:tab w:val="left" w:leader="none" w:pos="7928"/>
                      <w:tab w:val="left" w:leader="none" w:pos="8494"/>
                      <w:tab w:val="left" w:leader="none" w:pos="9061"/>
                    </w:tabs>
                    <w:jc w:val="both"/>
                    <w:rPr>
                      <w:i w:val="1"/>
                    </w:rPr>
                  </w:pPr>
                  <w:r w:rsidDel="00000000" w:rsidR="00000000" w:rsidRPr="00000000">
                    <w:rPr>
                      <w:i w:val="1"/>
                      <w:sz w:val="22"/>
                      <w:szCs w:val="22"/>
                      <w:rtl w:val="0"/>
                    </w:rPr>
                    <w:t xml:space="preserve">…comprendono in modo limitato e disorganizzato e/o frammentario, necessitano di una guida per riconoscere le conoscenze pregresse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5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Non valutato: (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nome e motivazione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425.0" w:type="dxa"/>
        <w:jc w:val="left"/>
        <w:tblInd w:w="-399.00000000000006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5790"/>
        <w:gridCol w:w="4635"/>
        <w:tblGridChange w:id="0">
          <w:tblGrid>
            <w:gridCol w:w="5790"/>
            <w:gridCol w:w="4635"/>
          </w:tblGrid>
        </w:tblGridChange>
      </w:tblGrid>
      <w:tr>
        <w:trPr>
          <w:cantSplit w:val="0"/>
          <w:trHeight w:val="208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C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INTERVENTI INDIVIDUALIZZATI E DI RECUPERO ATTUATI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Riferimento interventi individualizzati stabiliti in C.di 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Indicare I NOMINATIVI degli alunni con cui si sono attuati interventi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D0">
            <w:pPr>
              <w:tabs>
                <w:tab w:val="left" w:leader="none" w:pos="1347"/>
              </w:tabs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Indicare il tipo di INTERVENTO attuato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628.0" w:type="dxa"/>
        <w:jc w:val="left"/>
        <w:tblLayout w:type="fixed"/>
        <w:tblLook w:val="0000"/>
      </w:tblPr>
      <w:tblGrid>
        <w:gridCol w:w="730"/>
        <w:gridCol w:w="4030"/>
        <w:gridCol w:w="326"/>
        <w:gridCol w:w="4542"/>
        <w:tblGridChange w:id="0">
          <w:tblGrid>
            <w:gridCol w:w="730"/>
            <w:gridCol w:w="4030"/>
            <w:gridCol w:w="326"/>
            <w:gridCol w:w="4542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ATTIVITÀ COMPLEMENTARI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LABORATORIO: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RECUPERO/CONSOLIDAMENTO: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ADESIONE A PROGETTI: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USCITE DIDATTICHE E VIAGGI D'ISTRUZIONE: modello 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PARTECIPAZIONE A CONCORSI: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METODOLOGIE/STRUMENTI (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utilizzati nelle diverse attività proposte)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LIBRI DI TESTO: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Metodologie  utilizzate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Inserire una crocetta nell’apposito spazio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Strumenti utilizzati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Inserire una crocetta nell’apposito spazio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Lezione frontale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Libri di testo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Lavoro in coppie d’aiuto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Testi didattici di supporto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Lavoro per gruppi omogenei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Schede appositamente predisposte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Lavoro per gruppi eterogenei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Stampe specialistiche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Discussione guidata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Sussidi audiovisivi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Didattica Multimediale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Sussidi multimediali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28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16"/>
        <w:gridCol w:w="1141"/>
        <w:gridCol w:w="303"/>
        <w:gridCol w:w="3254"/>
        <w:gridCol w:w="383"/>
        <w:gridCol w:w="747"/>
        <w:gridCol w:w="1679"/>
        <w:gridCol w:w="424"/>
        <w:gridCol w:w="1681"/>
        <w:tblGridChange w:id="0">
          <w:tblGrid>
            <w:gridCol w:w="16"/>
            <w:gridCol w:w="1141"/>
            <w:gridCol w:w="303"/>
            <w:gridCol w:w="3254"/>
            <w:gridCol w:w="383"/>
            <w:gridCol w:w="747"/>
            <w:gridCol w:w="1679"/>
            <w:gridCol w:w="424"/>
            <w:gridCol w:w="1681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2D">
            <w:pPr>
              <w:ind w:left="142" w:right="-392" w:hanging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CONTENUTI PROPOSTI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36">
            <w:pPr>
              <w:rPr>
                <w:i w:val="1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 Allegare copia del programma svolto (solo per le classi terze); vedasi piano di lavoro consegnato in segreteria nel mese di ottobre (per le classi prime e seconde)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40">
            <w:pPr>
              <w:jc w:val="center"/>
              <w:rPr>
                <w:i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VERIFICHE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Inserire una crocetta nell’apposito spazio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49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Orali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4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4D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Scritte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4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150">
            <w:pPr>
              <w:rPr>
                <w:i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Pratiche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52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Interrogazioni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Test a scelta multipla; Vero/Falso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159">
            <w:pPr>
              <w:rPr>
                <w:i w:val="1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Disegni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5B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Spiegazioni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Questionari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162">
            <w:pPr>
              <w:rPr>
                <w:i w:val="1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Pitture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64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Relazioni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Domande aperte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16B">
            <w:pPr>
              <w:rPr>
                <w:i w:val="1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Grafici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6D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Problemi/Esercitazioni di calcolo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174">
            <w:pPr>
              <w:rPr>
                <w:i w:val="1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Lavori multimediali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76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Discussioni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Procedimenti aritmetici/algebrici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17D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7F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Comprensione orale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Produzioni scritte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186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88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Altro………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Esercitazioni ortografiche e grammaticali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18F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91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Completamenti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198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2.0" w:type="dxa"/>
            </w:tcMar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RAPPORTI CON LE FAMIGLIE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2.0" w:type="dxa"/>
            </w:tcMar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2.0" w:type="dxa"/>
            </w:tcMar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Efficaci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2.0" w:type="dxa"/>
            </w:tcMar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2.0" w:type="dxa"/>
            </w:tcMar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Poco efficaci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2.0" w:type="dxa"/>
            </w:tcMar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2.0" w:type="dxa"/>
            </w:tcMar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Genitori collaborativi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2.0" w:type="dxa"/>
            </w:tcMar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2.0" w:type="dxa"/>
            </w:tcMar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Genitori poco collaborativi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2.0" w:type="dxa"/>
            </w:tcMar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2.0" w:type="dxa"/>
            </w:tcMar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2.0" w:type="dxa"/>
            </w:tcMar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2.0" w:type="dxa"/>
            </w:tcMar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Difficoltosi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2.0" w:type="dxa"/>
            </w:tcMar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2.0" w:type="dxa"/>
            </w:tcMar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Regolari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2.0" w:type="dxa"/>
            </w:tcMar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2.0" w:type="dxa"/>
            </w:tcMar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Saltuari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2.0" w:type="dxa"/>
            </w:tcMar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2.0" w:type="dxa"/>
            </w:tcMar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2.0" w:type="dxa"/>
            </w:tcMar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2.0" w:type="dxa"/>
            </w:tcMar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Bollate ……………………………                                                                               Firma docente                         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EB Garamond">
    <w:embedBold w:fontKey="{00000000-0000-0000-0000-000000000000}" r:id="rId1" w:subsetted="0"/>
    <w:embedBoldItalic w:fontKey="{00000000-0000-0000-0000-000000000000}" r:id="rId2" w:subsetted="0"/>
  </w:font>
  <w:font w:name="Gill San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" w:hanging="432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576" w:hanging="576"/>
      <w:jc w:val="both"/>
    </w:pPr>
    <w:rPr>
      <w:u w:val="single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ind w:left="720" w:hanging="720"/>
      <w:jc w:val="center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center"/>
    </w:pPr>
    <w:rPr>
      <w:rFonts w:ascii="Arial" w:cs="Arial" w:eastAsia="Arial" w:hAnsi="Arial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rsid w:val="00924778"/>
    <w:rPr>
      <w:rFonts w:ascii="Times New Roman" w:cs="Times New Roman" w:eastAsia="Times New Roman" w:hAnsi="Times New Roman"/>
      <w:sz w:val="28"/>
      <w:szCs w:val="28"/>
      <w:lang w:eastAsia="ar-SA"/>
    </w:rPr>
  </w:style>
  <w:style w:type="character" w:styleId="Titolo2Carattere" w:customStyle="1">
    <w:name w:val="Titolo 2 Carattere"/>
    <w:basedOn w:val="Carpredefinitoparagrafo"/>
    <w:link w:val="Titolo2"/>
    <w:rsid w:val="00924778"/>
    <w:rPr>
      <w:rFonts w:ascii="Times New Roman" w:cs="Times New Roman" w:eastAsia="Times New Roman" w:hAnsi="Times New Roman"/>
      <w:bCs w:val="1"/>
      <w:sz w:val="24"/>
      <w:szCs w:val="24"/>
      <w:u w:val="single"/>
      <w:lang w:eastAsia="ar-SA"/>
    </w:rPr>
  </w:style>
  <w:style w:type="character" w:styleId="Titolo3Carattere" w:customStyle="1">
    <w:name w:val="Titolo 3 Carattere"/>
    <w:basedOn w:val="Carpredefinitoparagrafo"/>
    <w:link w:val="Titolo3"/>
    <w:rsid w:val="00924778"/>
    <w:rPr>
      <w:rFonts w:ascii="Arial" w:cs="Arial" w:eastAsia="Times New Roman" w:hAnsi="Arial"/>
      <w:b w:val="1"/>
      <w:i w:val="1"/>
      <w:iCs w:val="1"/>
      <w:sz w:val="28"/>
      <w:szCs w:val="28"/>
      <w:lang w:eastAsia="ar-SA"/>
    </w:rPr>
  </w:style>
  <w:style w:type="character" w:styleId="Titolo4Carattere" w:customStyle="1">
    <w:name w:val="Titolo 4 Carattere"/>
    <w:basedOn w:val="Carpredefinitoparagrafo"/>
    <w:link w:val="Titolo4"/>
    <w:rsid w:val="00924778"/>
    <w:rPr>
      <w:rFonts w:ascii="Arial" w:cs="Arial" w:eastAsia="Times New Roman" w:hAnsi="Arial"/>
      <w:i w:val="1"/>
      <w:iCs w:val="1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rsid w:val="00924778"/>
    <w:pPr>
      <w:jc w:val="both"/>
    </w:pPr>
  </w:style>
  <w:style w:type="character" w:styleId="CorpotestoCarattere" w:customStyle="1">
    <w:name w:val="Corpo testo Carattere"/>
    <w:basedOn w:val="Carpredefinitoparagrafo"/>
    <w:link w:val="Corpotesto"/>
    <w:qFormat w:val="1"/>
    <w:rsid w:val="00924778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tandard" w:customStyle="1">
    <w:name w:val="Standard"/>
    <w:rsid w:val="00924778"/>
    <w:pPr>
      <w:suppressAutoHyphens w:val="1"/>
      <w:autoSpaceDN w:val="0"/>
      <w:spacing w:after="0" w:line="240" w:lineRule="auto"/>
      <w:textAlignment w:val="baseline"/>
    </w:pPr>
    <w:rPr>
      <w:rFonts w:ascii="Times New Roman" w:cs="Times New Roman" w:eastAsia="Times New Roman" w:hAnsi="Times New Roman"/>
      <w:kern w:val="3"/>
      <w:sz w:val="24"/>
      <w:szCs w:val="24"/>
      <w:lang w:bidi="hi-IN" w:eastAsia="zh-CN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924778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924778"/>
    <w:rPr>
      <w:rFonts w:ascii="Tahoma" w:cs="Tahoma" w:eastAsia="Times New Roman" w:hAnsi="Tahoma"/>
      <w:sz w:val="16"/>
      <w:szCs w:val="16"/>
      <w:lang w:eastAsia="ar-SA"/>
    </w:rPr>
  </w:style>
  <w:style w:type="table" w:styleId="TableNormal" w:customStyle="1">
    <w:name w:val="Table Normal"/>
    <w:rsid w:val="00DC7BCF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Times New Roman" w:cs="Times New Roman" w:eastAsia="Arial Unicode MS" w:hAnsi="Times New Roman"/>
      <w:sz w:val="20"/>
      <w:szCs w:val="20"/>
      <w:bdr w:space="0" w:sz="0" w:val="nil"/>
      <w:lang w:eastAsia="it-IT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essuno" w:customStyle="1">
    <w:name w:val="Nessuno"/>
    <w:rsid w:val="00DC7BCF"/>
  </w:style>
  <w:style w:type="paragraph" w:styleId="Contenutotabella" w:customStyle="1">
    <w:name w:val="Contenuto tabella"/>
    <w:basedOn w:val="Normale"/>
    <w:qFormat w:val="1"/>
    <w:rsid w:val="00364935"/>
    <w:pPr>
      <w:widowControl w:val="0"/>
      <w:suppressLineNumbers w:val="1"/>
    </w:pPr>
    <w:rPr>
      <w:rFonts w:eastAsia="Lucida Sans Unicode"/>
      <w:color w:val="00000a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qFormat w:val="1"/>
    <w:rsid w:val="008F50BB"/>
  </w:style>
  <w:style w:type="character" w:styleId="CollegamentoInternet" w:customStyle="1">
    <w:name w:val="Collegamento Internet"/>
    <w:basedOn w:val="Carpredefinitoparagrafo"/>
    <w:uiPriority w:val="99"/>
    <w:unhideWhenUsed w:val="1"/>
    <w:rsid w:val="008F50B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 w:val="1"/>
    <w:rsid w:val="008F50BB"/>
    <w:pPr>
      <w:tabs>
        <w:tab w:val="center" w:pos="4819"/>
        <w:tab w:val="right" w:pos="9638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IntestazioneCarattere1" w:customStyle="1">
    <w:name w:val="Intestazione Carattere1"/>
    <w:basedOn w:val="Carpredefinitoparagrafo"/>
    <w:uiPriority w:val="99"/>
    <w:semiHidden w:val="1"/>
    <w:rsid w:val="008F50BB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 w:val="1"/>
    <w:qFormat w:val="1"/>
    <w:rsid w:val="008F50BB"/>
    <w:pPr>
      <w:spacing w:after="160" w:afterAutospacing="1" w:beforeAutospacing="1"/>
    </w:pPr>
    <w:rPr>
      <w:lang w:eastAsia="it-IT"/>
    </w:rPr>
  </w:style>
  <w:style w:type="table" w:styleId="Grigliatabella">
    <w:name w:val="Table Grid"/>
    <w:basedOn w:val="Tabellanormale"/>
    <w:uiPriority w:val="39"/>
    <w:rsid w:val="008F50BB"/>
    <w:pPr>
      <w:suppressAutoHyphens w:val="1"/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-5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-5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-5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-5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miic8a800l@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bold.ttf"/><Relationship Id="rId2" Type="http://schemas.openxmlformats.org/officeDocument/2006/relationships/font" Target="fonts/EBGaramond-boldItalic.ttf"/><Relationship Id="rId3" Type="http://schemas.openxmlformats.org/officeDocument/2006/relationships/font" Target="fonts/GillSans-regular.ttf"/><Relationship Id="rId4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2a24JIBz2QoL4QAY11/PvyCzyA==">CgMxLjA4AHIhMTdKLVZqUUZVc3ZlSGRtMVRIaTlUUlB2SmFrVkg0WGlK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2025-05-20T11:42:00Z</dcterms:created>
  <dc:creator>Sandra</dc:creator>
</cp:coreProperties>
</file>